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20A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CE7F02">
        <w:rPr>
          <w:sz w:val="16"/>
        </w:rPr>
        <w:t>01.040.31; 29.020; 31.020</w:t>
      </w:r>
      <w:r>
        <w:tab/>
      </w:r>
      <w:r>
        <w:tab/>
      </w:r>
      <w:r>
        <w:rPr>
          <w:b/>
        </w:rPr>
        <w:t xml:space="preserve">Měsíc </w:t>
      </w:r>
      <w:r w:rsidR="00CE7F02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CE7F02" w:rsidP="00CE7F02">
            <w:pPr>
              <w:pStyle w:val="1StrNN-2-23"/>
            </w:pPr>
            <w:r>
              <w:t xml:space="preserve">Mezinárodní elektrotechnický slovník – </w:t>
            </w:r>
            <w:r>
              <w:br/>
              <w:t>Kapitola 702: Kmity, signály a související zařízení</w:t>
            </w:r>
          </w:p>
        </w:tc>
        <w:tc>
          <w:tcPr>
            <w:tcW w:w="2552" w:type="dxa"/>
          </w:tcPr>
          <w:p w:rsidR="00CE7F02" w:rsidRDefault="00CE7F02" w:rsidP="00CE7F02">
            <w:pPr>
              <w:pStyle w:val="1StrCN"/>
            </w:pPr>
            <w:r>
              <w:t>ČSN</w:t>
            </w:r>
            <w:r>
              <w:br/>
              <w:t>IEC 50(702)</w:t>
            </w:r>
            <w:r>
              <w:br/>
              <w:t>OPRAVA 1</w:t>
            </w:r>
          </w:p>
          <w:p w:rsidR="00A83EAB" w:rsidRDefault="00CE7F02" w:rsidP="00CE7F02">
            <w:pPr>
              <w:pStyle w:val="1StrTrZn"/>
            </w:pPr>
            <w:r>
              <w:t>33 0050</w:t>
            </w:r>
          </w:p>
        </w:tc>
      </w:tr>
    </w:tbl>
    <w:p w:rsidR="00A83EAB" w:rsidRDefault="00A83EAB">
      <w:pPr>
        <w:pStyle w:val="Shodnost"/>
      </w:pPr>
    </w:p>
    <w:p w:rsidR="00CE7F02" w:rsidRDefault="00CE7F02" w:rsidP="00CE7F02">
      <w:pPr>
        <w:pStyle w:val="Cizojazynnzev"/>
        <w:spacing w:after="840"/>
      </w:pPr>
      <w:r>
        <w:t>Corrigendum</w:t>
      </w:r>
    </w:p>
    <w:p w:rsidR="00CE7F02" w:rsidRPr="00CE7F02" w:rsidRDefault="00CE7F02" w:rsidP="00CE7F02">
      <w:pPr>
        <w:pStyle w:val="Textnormy"/>
      </w:pPr>
      <w:r w:rsidRPr="00CE7F02">
        <w:rPr>
          <w:b/>
        </w:rPr>
        <w:t>ČSN IEC 50(</w:t>
      </w:r>
      <w:proofErr w:type="gramStart"/>
      <w:r w:rsidRPr="00CE7F02">
        <w:rPr>
          <w:b/>
        </w:rPr>
        <w:t>702)</w:t>
      </w:r>
      <w:r w:rsidRPr="00C971C1">
        <w:rPr>
          <w:b/>
        </w:rPr>
        <w:t xml:space="preserve"> </w:t>
      </w:r>
      <w:r w:rsidRPr="00CE7F02">
        <w:rPr>
          <w:b/>
        </w:rPr>
        <w:t>(33 0050</w:t>
      </w:r>
      <w:proofErr w:type="gramEnd"/>
      <w:r w:rsidRPr="00CE7F02">
        <w:rPr>
          <w:b/>
        </w:rPr>
        <w:t>) Mezinárodní elektrotechnický slovník – Kapitola 702: Kmity, signály a související zařízení</w:t>
      </w:r>
      <w:r w:rsidRPr="00CE7F02">
        <w:t xml:space="preserve"> z ledna 1996 se opravuje takto:</w:t>
      </w:r>
    </w:p>
    <w:p w:rsidR="00CE7F02" w:rsidRPr="00CE7F02" w:rsidRDefault="00CE7F02" w:rsidP="002A08A2">
      <w:pPr>
        <w:pStyle w:val="Textnormy"/>
      </w:pPr>
      <w:r w:rsidRPr="00CE7F02">
        <w:rPr>
          <w:i/>
        </w:rPr>
        <w:t>V heslu 702-04-21 se název jednotky</w:t>
      </w:r>
      <w:r w:rsidRPr="00CE7F02">
        <w:t xml:space="preserve"> „shanon“ </w:t>
      </w:r>
      <w:r w:rsidRPr="00CE7F02">
        <w:rPr>
          <w:i/>
        </w:rPr>
        <w:t>opravuje na</w:t>
      </w:r>
      <w:r w:rsidRPr="00CE7F02">
        <w:t xml:space="preserve"> „shannon“.</w:t>
      </w:r>
    </w:p>
    <w:p w:rsidR="00CE7F02" w:rsidRPr="00CE7F02" w:rsidRDefault="00CE7F02" w:rsidP="002A08A2">
      <w:pPr>
        <w:pStyle w:val="Textnormy"/>
        <w:rPr>
          <w:i/>
        </w:rPr>
      </w:pPr>
      <w:r w:rsidRPr="00CE7F02">
        <w:rPr>
          <w:i/>
        </w:rPr>
        <w:t>K názvu „</w:t>
      </w:r>
      <w:r w:rsidRPr="00CE7F02">
        <w:t>rozhodovací obsah</w:t>
      </w:r>
      <w:r w:rsidRPr="00CE7F02">
        <w:rPr>
          <w:i/>
        </w:rPr>
        <w:t>“</w:t>
      </w:r>
      <w:r w:rsidRPr="00CE7F02">
        <w:t xml:space="preserve"> </w:t>
      </w:r>
      <w:r w:rsidRPr="00CE7F02">
        <w:rPr>
          <w:i/>
        </w:rPr>
        <w:t>v heslu 702-04-20 se doplňuje národní poznámka tohoto znění:</w:t>
      </w:r>
    </w:p>
    <w:p w:rsidR="00CE7F02" w:rsidRPr="00CE7F02" w:rsidRDefault="00CE7F02" w:rsidP="00CE7F02">
      <w:pPr>
        <w:pStyle w:val="Poznmka"/>
      </w:pPr>
      <w:r w:rsidRPr="00CE7F02">
        <w:t>NÁRODNÍ POZNÁMKA</w:t>
      </w:r>
      <w:r w:rsidRPr="00CE7F02">
        <w:t> </w:t>
      </w:r>
      <w:r w:rsidRPr="00CE7F02">
        <w:t xml:space="preserve">Podle článku </w:t>
      </w:r>
      <w:proofErr w:type="gramStart"/>
      <w:r w:rsidRPr="00CE7F02">
        <w:t>16.03.06</w:t>
      </w:r>
      <w:proofErr w:type="gramEnd"/>
      <w:r w:rsidRPr="00CE7F02">
        <w:t xml:space="preserve"> ČSN ISO/IEC 2382-16</w:t>
      </w:r>
      <w:r w:rsidR="00244CB3">
        <w:t>:1998</w:t>
      </w:r>
      <w:r w:rsidRPr="00CE7F02">
        <w:t xml:space="preserve"> (36 9001) se pro anglický termín „decision </w:t>
      </w:r>
      <w:r>
        <w:br/>
      </w:r>
      <w:r w:rsidRPr="00CE7F02">
        <w:t>content“ používá ekvivalent „maximální entropie“.</w:t>
      </w:r>
    </w:p>
    <w:p w:rsidR="00CE7F02" w:rsidRPr="00CE7F02" w:rsidRDefault="00CE7F02" w:rsidP="00CE7F02">
      <w:pPr>
        <w:pStyle w:val="Nadpislnku"/>
        <w:tabs>
          <w:tab w:val="left" w:pos="6435"/>
        </w:tabs>
      </w:pPr>
      <w:r w:rsidRPr="00CE7F02">
        <w:t>Vypracování opravy normy</w:t>
      </w:r>
    </w:p>
    <w:p w:rsidR="00CE7F02" w:rsidRPr="00CE7F02" w:rsidRDefault="00CE7F02" w:rsidP="00CE7F02">
      <w:pPr>
        <w:pStyle w:val="Textnormy"/>
      </w:pPr>
      <w:r w:rsidRPr="00CE7F02">
        <w:t>Zpracovatel: Radka Horská, Elnormservis, IČO 16315251</w:t>
      </w:r>
    </w:p>
    <w:p w:rsidR="00CE7F02" w:rsidRPr="00CE7F02" w:rsidRDefault="00CE7F02" w:rsidP="00CE7F02">
      <w:pPr>
        <w:pStyle w:val="Textnormy"/>
      </w:pPr>
      <w:r w:rsidRPr="00CE7F02">
        <w:t>Technická normalizační komise: TNK 12 Veličiny a jednotky</w:t>
      </w:r>
    </w:p>
    <w:p w:rsidR="00CE7F02" w:rsidRPr="00CE7F02" w:rsidRDefault="00CE7F02" w:rsidP="00CE7F02">
      <w:pPr>
        <w:pStyle w:val="Textnormy"/>
      </w:pPr>
      <w:r w:rsidRPr="00CE7F02">
        <w:t>Pracovník České agentury pro standardizaci: Ing. Marie Živcová</w:t>
      </w:r>
      <w:bookmarkStart w:id="0" w:name="_GoBack"/>
      <w:bookmarkEnd w:id="0"/>
    </w:p>
    <w:p w:rsidR="00CE7F02" w:rsidRPr="00CE7F02" w:rsidRDefault="00CE7F02" w:rsidP="00CE7F02">
      <w:pPr>
        <w:pStyle w:val="Textnormy"/>
      </w:pPr>
      <w:r w:rsidRPr="00C971C1">
        <w:rPr>
          <w:rFonts w:cs="Arial"/>
        </w:rPr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CE7F02" w:rsidRDefault="00CE7F02" w:rsidP="00CE7F02">
      <w:pPr>
        <w:pStyle w:val="Textnormy"/>
      </w:pPr>
    </w:p>
    <w:sectPr w:rsidR="00CE7F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8E" w:rsidRDefault="000A608E">
      <w:r>
        <w:separator/>
      </w:r>
    </w:p>
  </w:endnote>
  <w:endnote w:type="continuationSeparator" w:id="0">
    <w:p w:rsidR="000A608E" w:rsidRDefault="000A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5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5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CE7F02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A83EAB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A08A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A83EAB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2531D">
      <w:rPr>
        <w:rStyle w:val="slostrnky"/>
        <w:noProof/>
      </w:rPr>
      <w:t>23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8E" w:rsidRDefault="000A608E">
      <w:r>
        <w:separator/>
      </w:r>
    </w:p>
  </w:footnote>
  <w:footnote w:type="continuationSeparator" w:id="0">
    <w:p w:rsidR="000A608E" w:rsidRDefault="000A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2A08A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90373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2A08A2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90374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02" w:rsidRDefault="002A08A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90372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2A08A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90376" o:spid="_x0000_s2056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A83EAB">
      <w:t xml:space="preserve">ČSN </w:t>
    </w:r>
    <w:r w:rsidR="0032531D">
      <w:t>IEC 50(702)/Opr.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B" w:rsidRDefault="002A08A2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90377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A83EAB">
      <w:t>Označení ČSN, např: ČSN EN XXXX-X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A7" w:rsidRDefault="002A08A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90375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0"/>
    <w:lvlOverride w:ilvl="0">
      <w:startOverride w:val="1"/>
    </w:lvlOverride>
  </w:num>
  <w:num w:numId="7">
    <w:abstractNumId w:val="11"/>
  </w:num>
  <w:num w:numId="8">
    <w:abstractNumId w:val="16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02"/>
    <w:rsid w:val="000A608E"/>
    <w:rsid w:val="000D22A5"/>
    <w:rsid w:val="000D7198"/>
    <w:rsid w:val="000D7CC4"/>
    <w:rsid w:val="00103F06"/>
    <w:rsid w:val="00104C1B"/>
    <w:rsid w:val="0013039D"/>
    <w:rsid w:val="00135415"/>
    <w:rsid w:val="001567EF"/>
    <w:rsid w:val="00171DF0"/>
    <w:rsid w:val="00194A2B"/>
    <w:rsid w:val="001B1B5E"/>
    <w:rsid w:val="001B63E7"/>
    <w:rsid w:val="00210AAE"/>
    <w:rsid w:val="00231D91"/>
    <w:rsid w:val="00244CB3"/>
    <w:rsid w:val="0028489E"/>
    <w:rsid w:val="002A08A2"/>
    <w:rsid w:val="002B25EE"/>
    <w:rsid w:val="002D43DF"/>
    <w:rsid w:val="002F6A9A"/>
    <w:rsid w:val="00314F2D"/>
    <w:rsid w:val="0032531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5F2657"/>
    <w:rsid w:val="006A3382"/>
    <w:rsid w:val="006B04C9"/>
    <w:rsid w:val="006D2485"/>
    <w:rsid w:val="00734D06"/>
    <w:rsid w:val="007A66D0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40733"/>
    <w:rsid w:val="00BB7770"/>
    <w:rsid w:val="00BC1FDE"/>
    <w:rsid w:val="00C02CD7"/>
    <w:rsid w:val="00C2107C"/>
    <w:rsid w:val="00C43BC8"/>
    <w:rsid w:val="00C904AB"/>
    <w:rsid w:val="00C971C1"/>
    <w:rsid w:val="00CE7F02"/>
    <w:rsid w:val="00D53D67"/>
    <w:rsid w:val="00D54402"/>
    <w:rsid w:val="00D64213"/>
    <w:rsid w:val="00D85849"/>
    <w:rsid w:val="00DA1989"/>
    <w:rsid w:val="00DE2529"/>
    <w:rsid w:val="00DE412B"/>
    <w:rsid w:val="00E22117"/>
    <w:rsid w:val="00E22981"/>
    <w:rsid w:val="00E54908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66456BED-4B93-400A-A75E-03C59EC2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4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8A2"/>
  </w:style>
  <w:style w:type="paragraph" w:styleId="Nadpis1">
    <w:name w:val="heading 1"/>
    <w:basedOn w:val="Nadpiskapitoly"/>
    <w:next w:val="Textnormy"/>
    <w:link w:val="Nadpis1Char"/>
    <w:qFormat/>
    <w:rsid w:val="002A08A2"/>
    <w:pPr>
      <w:outlineLvl w:val="0"/>
    </w:pPr>
  </w:style>
  <w:style w:type="paragraph" w:styleId="Nadpis2">
    <w:name w:val="heading 2"/>
    <w:basedOn w:val="Nadpislnku"/>
    <w:next w:val="Textnormy"/>
    <w:qFormat/>
    <w:rsid w:val="002A08A2"/>
    <w:pPr>
      <w:outlineLvl w:val="1"/>
    </w:pPr>
  </w:style>
  <w:style w:type="paragraph" w:styleId="Nadpis3">
    <w:name w:val="heading 3"/>
    <w:basedOn w:val="Nadpislnku"/>
    <w:next w:val="Textnormy"/>
    <w:qFormat/>
    <w:rsid w:val="002A08A2"/>
    <w:pPr>
      <w:outlineLvl w:val="2"/>
    </w:pPr>
  </w:style>
  <w:style w:type="paragraph" w:styleId="Nadpis4">
    <w:name w:val="heading 4"/>
    <w:basedOn w:val="Nadpislnku"/>
    <w:next w:val="Textnormy"/>
    <w:qFormat/>
    <w:rsid w:val="002A08A2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2A08A2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2A08A2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2A08A2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2A08A2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2A08A2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2A08A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2A08A2"/>
  </w:style>
  <w:style w:type="paragraph" w:customStyle="1" w:styleId="Nadpiskapitoly">
    <w:name w:val="Nadpis kapitoly"/>
    <w:basedOn w:val="Nadpislnku"/>
    <w:next w:val="Textnormy"/>
    <w:rsid w:val="002A08A2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2A08A2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2A08A2"/>
    <w:pPr>
      <w:spacing w:after="120"/>
      <w:jc w:val="both"/>
    </w:pPr>
  </w:style>
  <w:style w:type="paragraph" w:customStyle="1" w:styleId="1StrTrZn">
    <w:name w:val="1StrTrZn"/>
    <w:basedOn w:val="Textnormy"/>
    <w:rsid w:val="002A08A2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2A08A2"/>
    <w:pPr>
      <w:spacing w:before="480"/>
    </w:pPr>
  </w:style>
  <w:style w:type="paragraph" w:customStyle="1" w:styleId="1StrNN-1-23">
    <w:name w:val="1StrNN-1-23"/>
    <w:basedOn w:val="Textnormy"/>
    <w:rsid w:val="002A08A2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2A08A2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2A08A2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2A08A2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2A08A2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2A08A2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2A08A2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2A08A2"/>
    <w:pPr>
      <w:spacing w:before="0" w:after="120"/>
      <w:ind w:left="284" w:hanging="284"/>
    </w:pPr>
  </w:style>
  <w:style w:type="paragraph" w:styleId="Zhlav">
    <w:name w:val="header"/>
    <w:basedOn w:val="Textnormy"/>
    <w:rsid w:val="002A08A2"/>
    <w:pPr>
      <w:spacing w:after="360"/>
    </w:pPr>
    <w:rPr>
      <w:sz w:val="18"/>
    </w:rPr>
  </w:style>
  <w:style w:type="paragraph" w:styleId="Zpat">
    <w:name w:val="footer"/>
    <w:basedOn w:val="Textnormy"/>
    <w:rsid w:val="002A08A2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2A08A2"/>
    <w:pPr>
      <w:spacing w:after="120"/>
    </w:pPr>
  </w:style>
  <w:style w:type="paragraph" w:styleId="Obsah2">
    <w:name w:val="toc 2"/>
    <w:basedOn w:val="Obsah1"/>
    <w:next w:val="Textnormy"/>
    <w:uiPriority w:val="39"/>
    <w:rsid w:val="002A08A2"/>
  </w:style>
  <w:style w:type="paragraph" w:styleId="Obsah1">
    <w:name w:val="toc 1"/>
    <w:basedOn w:val="Textnormy"/>
    <w:next w:val="Textnormy"/>
    <w:uiPriority w:val="39"/>
    <w:rsid w:val="002A08A2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2A08A2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2A08A2"/>
  </w:style>
  <w:style w:type="paragraph" w:styleId="Obsah4">
    <w:name w:val="toc 4"/>
    <w:basedOn w:val="Obsah1"/>
    <w:next w:val="Textnormy"/>
    <w:uiPriority w:val="39"/>
    <w:rsid w:val="002A08A2"/>
  </w:style>
  <w:style w:type="paragraph" w:styleId="Obsah6">
    <w:name w:val="toc 6"/>
    <w:basedOn w:val="Obsah1"/>
    <w:next w:val="Textnormy"/>
    <w:rsid w:val="002A08A2"/>
  </w:style>
  <w:style w:type="paragraph" w:styleId="Obsah7">
    <w:name w:val="toc 7"/>
    <w:basedOn w:val="Obsah1"/>
    <w:next w:val="Textnormy"/>
    <w:semiHidden/>
    <w:rsid w:val="002A08A2"/>
  </w:style>
  <w:style w:type="paragraph" w:styleId="Obsah8">
    <w:name w:val="toc 8"/>
    <w:basedOn w:val="Obsah1"/>
    <w:next w:val="Textnormy"/>
    <w:semiHidden/>
    <w:rsid w:val="002A08A2"/>
  </w:style>
  <w:style w:type="character" w:styleId="Znakapoznpodarou">
    <w:name w:val="footnote reference"/>
    <w:basedOn w:val="Standardnpsmoodstavce"/>
    <w:rsid w:val="002A08A2"/>
    <w:rPr>
      <w:vertAlign w:val="superscript"/>
    </w:rPr>
  </w:style>
  <w:style w:type="paragraph" w:customStyle="1" w:styleId="ABCseznamCZ">
    <w:name w:val="ABC seznamCZ"/>
    <w:basedOn w:val="Textnormy"/>
    <w:rsid w:val="002A08A2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2A08A2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2A08A2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ormln"/>
    <w:rsid w:val="002A08A2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5F2657"/>
    <w:pPr>
      <w:keepNext w:val="0"/>
      <w:jc w:val="center"/>
    </w:pPr>
  </w:style>
  <w:style w:type="paragraph" w:customStyle="1" w:styleId="Abecednseznam">
    <w:name w:val="Abecední seznam"/>
    <w:basedOn w:val="Textnormy"/>
    <w:rsid w:val="002A08A2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2A08A2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2A08A2"/>
    <w:pPr>
      <w:ind w:left="1600"/>
    </w:pPr>
  </w:style>
  <w:style w:type="paragraph" w:customStyle="1" w:styleId="1Str1Rad">
    <w:name w:val="1Str1Rad"/>
    <w:basedOn w:val="Textnormy"/>
    <w:rsid w:val="002A08A2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2A08A2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2A08A2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2A08A2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2A08A2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2A08A2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2A08A2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2A08A2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2A08A2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2A08A2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2A08A2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2A08A2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2A08A2"/>
    <w:pPr>
      <w:spacing w:before="300"/>
    </w:pPr>
  </w:style>
  <w:style w:type="paragraph" w:customStyle="1" w:styleId="1StrNN-X">
    <w:name w:val="1StrNN-X"/>
    <w:basedOn w:val="1StrNN-1-23"/>
    <w:rsid w:val="002A08A2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2A08A2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2A08A2"/>
    <w:pPr>
      <w:spacing w:before="800"/>
    </w:pPr>
  </w:style>
  <w:style w:type="paragraph" w:customStyle="1" w:styleId="1StrNN-2-4">
    <w:name w:val="1StrNN-2-4"/>
    <w:basedOn w:val="1StrNN-1-23"/>
    <w:rsid w:val="002A08A2"/>
  </w:style>
  <w:style w:type="paragraph" w:customStyle="1" w:styleId="1StrNN-3-4">
    <w:name w:val="1StrNN-3-4"/>
    <w:basedOn w:val="1StrNN-1-23"/>
    <w:rsid w:val="002A08A2"/>
    <w:pPr>
      <w:spacing w:before="460"/>
    </w:pPr>
  </w:style>
  <w:style w:type="paragraph" w:customStyle="1" w:styleId="1StrNN-4-4">
    <w:name w:val="1StrNN-4-4"/>
    <w:basedOn w:val="1StrNN-1-23"/>
    <w:rsid w:val="002A08A2"/>
    <w:pPr>
      <w:spacing w:before="340"/>
    </w:pPr>
  </w:style>
  <w:style w:type="paragraph" w:customStyle="1" w:styleId="ABCSeznamUS">
    <w:name w:val="ABC SeznamUS"/>
    <w:basedOn w:val="Textnormy"/>
    <w:rsid w:val="002A08A2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2A08A2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2A08A2"/>
    <w:pPr>
      <w:jc w:val="left"/>
    </w:pPr>
  </w:style>
  <w:style w:type="paragraph" w:customStyle="1" w:styleId="1StrNN-4-3">
    <w:name w:val="1StrNN-4-3"/>
    <w:basedOn w:val="1StrNN-1-23"/>
    <w:rsid w:val="002A08A2"/>
    <w:pPr>
      <w:spacing w:before="160"/>
    </w:pPr>
  </w:style>
  <w:style w:type="paragraph" w:customStyle="1" w:styleId="Upozornn">
    <w:name w:val="Upozornění"/>
    <w:basedOn w:val="Normln"/>
    <w:rsid w:val="002A08A2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2A08A2"/>
  </w:style>
  <w:style w:type="character" w:styleId="Hypertextovodkaz">
    <w:name w:val="Hyperlink"/>
    <w:unhideWhenUsed/>
    <w:rsid w:val="002A08A2"/>
    <w:rPr>
      <w:color w:val="0000FF"/>
      <w:u w:val="single"/>
    </w:rPr>
  </w:style>
  <w:style w:type="table" w:styleId="Mkatabulky">
    <w:name w:val="Table Grid"/>
    <w:basedOn w:val="Normlntabulka"/>
    <w:rsid w:val="002A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A08A2"/>
    <w:rPr>
      <w:b/>
      <w:sz w:val="24"/>
    </w:rPr>
  </w:style>
  <w:style w:type="character" w:styleId="Odkaznakoment">
    <w:name w:val="annotation reference"/>
    <w:basedOn w:val="Standardnpsmoodstavce"/>
    <w:unhideWhenUsed/>
    <w:rsid w:val="002A08A2"/>
    <w:rPr>
      <w:sz w:val="16"/>
      <w:szCs w:val="16"/>
    </w:rPr>
  </w:style>
  <w:style w:type="paragraph" w:styleId="Textbubliny">
    <w:name w:val="Balloon Text"/>
    <w:basedOn w:val="Normln"/>
    <w:link w:val="TextbublinyChar"/>
    <w:rsid w:val="002A08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A08A2"/>
  </w:style>
  <w:style w:type="character" w:customStyle="1" w:styleId="TextkomenteChar">
    <w:name w:val="Text komentáře Char"/>
    <w:basedOn w:val="Standardnpsmoodstavce"/>
    <w:link w:val="Textkomente"/>
    <w:rsid w:val="002A08A2"/>
  </w:style>
  <w:style w:type="character" w:customStyle="1" w:styleId="TextnormyCharChar">
    <w:name w:val="Text normy Char Char"/>
    <w:semiHidden/>
    <w:rsid w:val="002A08A2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2A08A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A08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A08A2"/>
    <w:rPr>
      <w:b/>
      <w:bCs/>
    </w:rPr>
  </w:style>
  <w:style w:type="character" w:customStyle="1" w:styleId="NadpislnkuChar">
    <w:name w:val="Nadpis článku Char"/>
    <w:link w:val="Nadpislnku"/>
    <w:rsid w:val="002A08A2"/>
    <w:rPr>
      <w:b/>
    </w:rPr>
  </w:style>
  <w:style w:type="character" w:styleId="Sledovanodkaz">
    <w:name w:val="FollowedHyperlink"/>
    <w:basedOn w:val="Standardnpsmoodstavce"/>
    <w:semiHidden/>
    <w:unhideWhenUsed/>
    <w:rsid w:val="002A08A2"/>
    <w:rPr>
      <w:color w:val="954F72" w:themeColor="followedHyperlink"/>
      <w:u w:val="single"/>
    </w:rPr>
  </w:style>
  <w:style w:type="paragraph" w:customStyle="1" w:styleId="NadpisObr">
    <w:name w:val="NadpisObr"/>
    <w:basedOn w:val="Nadpis4"/>
    <w:next w:val="Textnormy"/>
    <w:qFormat/>
    <w:rsid w:val="002A08A2"/>
    <w:pPr>
      <w:keepNext w:val="0"/>
      <w:keepLines w:val="0"/>
      <w:widowControl w:val="0"/>
      <w:jc w:val="center"/>
    </w:pPr>
  </w:style>
  <w:style w:type="paragraph" w:customStyle="1" w:styleId="NadpisTab">
    <w:name w:val="NadpisTab"/>
    <w:basedOn w:val="Nadpis4"/>
    <w:next w:val="Textnormy"/>
    <w:qFormat/>
    <w:rsid w:val="002A08A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20\Normy20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Normy20i.dotx</Template>
  <TotalTime>5</TotalTime>
  <Pages>2</Pages>
  <Words>159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Radimská Lucie</cp:lastModifiedBy>
  <cp:revision>5</cp:revision>
  <cp:lastPrinted>2004-12-14T08:45:00Z</cp:lastPrinted>
  <dcterms:created xsi:type="dcterms:W3CDTF">2019-12-02T08:03:00Z</dcterms:created>
  <dcterms:modified xsi:type="dcterms:W3CDTF">2019-12-04T06:44:00Z</dcterms:modified>
</cp:coreProperties>
</file>