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83EAB" w:rsidRDefault="0013039D">
      <w:pPr>
        <w:pStyle w:val="esknor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9613265</wp:posOffset>
                </wp:positionV>
                <wp:extent cx="6299835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D24FD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756.95pt" to="547.1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" o:allowincell="f" strokeweight="1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="00A83EAB">
        <w:t>ČESKÁ TECHNICKÁ NORMA</w:t>
      </w:r>
    </w:p>
    <w:p w:rsidR="00A83EAB" w:rsidRDefault="00A83EAB">
      <w:pPr>
        <w:pStyle w:val="1Str1Rad"/>
        <w:spacing w:after="60"/>
        <w:rPr>
          <w:b/>
        </w:rPr>
      </w:pPr>
      <w:r>
        <w:rPr>
          <w:sz w:val="16"/>
        </w:rPr>
        <w:t xml:space="preserve">ICS </w:t>
      </w:r>
      <w:r w:rsidR="0061470B">
        <w:rPr>
          <w:sz w:val="16"/>
        </w:rPr>
        <w:t>0</w:t>
      </w:r>
      <w:r w:rsidR="0061470B" w:rsidRPr="00253A91">
        <w:rPr>
          <w:sz w:val="16"/>
        </w:rPr>
        <w:t>3.</w:t>
      </w:r>
      <w:r w:rsidR="0061470B">
        <w:rPr>
          <w:sz w:val="16"/>
        </w:rPr>
        <w:t>240</w:t>
      </w:r>
      <w:r>
        <w:tab/>
      </w:r>
      <w:r>
        <w:tab/>
      </w:r>
      <w:r>
        <w:rPr>
          <w:b/>
        </w:rPr>
        <w:t xml:space="preserve">Měsíc </w:t>
      </w:r>
      <w:r w:rsidR="0061470B">
        <w:rPr>
          <w:b/>
        </w:rPr>
        <w:t>Rok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52"/>
      </w:tblGrid>
      <w:tr w:rsidR="00A83EAB">
        <w:trPr>
          <w:cantSplit/>
          <w:trHeight w:val="1701"/>
        </w:trPr>
        <w:tc>
          <w:tcPr>
            <w:tcW w:w="7371" w:type="dxa"/>
          </w:tcPr>
          <w:p w:rsidR="00A83EAB" w:rsidRDefault="0061470B" w:rsidP="0061470B">
            <w:pPr>
              <w:pStyle w:val="1StrNN-2-23"/>
            </w:pPr>
            <w:r>
              <w:t>Poštovní služby – Vhozy domovních schránek</w:t>
            </w:r>
            <w:r>
              <w:br/>
              <w:t>a čelních panelů – Požadavky a zkušební metody</w:t>
            </w:r>
          </w:p>
        </w:tc>
        <w:tc>
          <w:tcPr>
            <w:tcW w:w="2552" w:type="dxa"/>
          </w:tcPr>
          <w:p w:rsidR="0061470B" w:rsidRPr="00253A91" w:rsidRDefault="0061470B" w:rsidP="0061470B">
            <w:pPr>
              <w:pStyle w:val="1StrCN"/>
            </w:pPr>
            <w:r w:rsidRPr="00253A91">
              <w:t>ČSN</w:t>
            </w:r>
            <w:r w:rsidRPr="00253A91">
              <w:br/>
              <w:t>EN </w:t>
            </w:r>
            <w:r>
              <w:t>13724</w:t>
            </w:r>
            <w:r w:rsidRPr="00253A91">
              <w:br/>
              <w:t>OPRAVA 1</w:t>
            </w:r>
          </w:p>
          <w:p w:rsidR="00A83EAB" w:rsidRDefault="0061470B" w:rsidP="0061470B">
            <w:pPr>
              <w:pStyle w:val="1StrTrZn"/>
            </w:pPr>
            <w:r>
              <w:t>76 0701</w:t>
            </w:r>
          </w:p>
        </w:tc>
      </w:tr>
    </w:tbl>
    <w:p w:rsidR="00A83EAB" w:rsidRDefault="00A83EAB">
      <w:pPr>
        <w:pStyle w:val="Shodnost"/>
      </w:pPr>
    </w:p>
    <w:p w:rsidR="0061470B" w:rsidRPr="00253A91" w:rsidRDefault="0061470B" w:rsidP="0061470B">
      <w:pPr>
        <w:pStyle w:val="Cizojazynnzev"/>
        <w:spacing w:after="840"/>
      </w:pPr>
      <w:r w:rsidRPr="00253A91">
        <w:t>Corrigendum</w:t>
      </w:r>
    </w:p>
    <w:p w:rsidR="0061470B" w:rsidRPr="00253A91" w:rsidRDefault="0061470B" w:rsidP="0061470B">
      <w:pPr>
        <w:pStyle w:val="Textnormy1str"/>
      </w:pPr>
      <w:r w:rsidRPr="00F42A8C">
        <w:t xml:space="preserve">Tato oprava </w:t>
      </w:r>
      <w:r w:rsidRPr="00253A91">
        <w:t>ČSN EN </w:t>
      </w:r>
      <w:r>
        <w:t>13724</w:t>
      </w:r>
      <w:r w:rsidRPr="00253A91">
        <w:t>:20</w:t>
      </w:r>
      <w:r>
        <w:t>13</w:t>
      </w:r>
      <w:r w:rsidRPr="00253A91">
        <w:t xml:space="preserve"> </w:t>
      </w:r>
      <w:r w:rsidRPr="00F42A8C">
        <w:t xml:space="preserve">přejímá anglickou verzi opravy </w:t>
      </w:r>
      <w:r w:rsidRPr="00253A91">
        <w:t xml:space="preserve">EN </w:t>
      </w:r>
      <w:r>
        <w:t>13724</w:t>
      </w:r>
      <w:r w:rsidRPr="00253A91">
        <w:t>:20</w:t>
      </w:r>
      <w:r>
        <w:t>13</w:t>
      </w:r>
      <w:r w:rsidRPr="00253A91">
        <w:t>/AC:20</w:t>
      </w:r>
      <w:r>
        <w:t>16-01</w:t>
      </w:r>
      <w:r w:rsidRPr="00F42A8C">
        <w:t>. Má stejný status jako oficiální verze.</w:t>
      </w:r>
    </w:p>
    <w:p w:rsidR="0061470B" w:rsidRDefault="0061470B" w:rsidP="0061470B">
      <w:pPr>
        <w:pStyle w:val="Textnormy1str"/>
        <w:rPr>
          <w:lang w:val="en-GB"/>
        </w:rPr>
      </w:pPr>
      <w:r w:rsidRPr="00B13FAB">
        <w:rPr>
          <w:lang w:val="en-GB"/>
        </w:rPr>
        <w:t xml:space="preserve">This Corrigendum to </w:t>
      </w:r>
      <w:r w:rsidRPr="00253A91">
        <w:t>ČSN EN </w:t>
      </w:r>
      <w:r>
        <w:t>13724</w:t>
      </w:r>
      <w:r w:rsidRPr="00253A91">
        <w:t>:20</w:t>
      </w:r>
      <w:r>
        <w:t>13</w:t>
      </w:r>
      <w:r w:rsidRPr="00253A91">
        <w:t xml:space="preserve"> </w:t>
      </w:r>
      <w:r w:rsidRPr="00B13FAB">
        <w:rPr>
          <w:lang w:val="en-GB"/>
        </w:rPr>
        <w:t xml:space="preserve">implements the English version of the Corrigendum </w:t>
      </w:r>
      <w:r w:rsidRPr="00B13FAB">
        <w:rPr>
          <w:lang w:val="en-GB"/>
        </w:rPr>
        <w:br/>
      </w:r>
      <w:r w:rsidRPr="00253A91">
        <w:t xml:space="preserve">EN </w:t>
      </w:r>
      <w:r>
        <w:t>13724</w:t>
      </w:r>
      <w:r w:rsidRPr="00253A91">
        <w:t>:20</w:t>
      </w:r>
      <w:r>
        <w:t>13</w:t>
      </w:r>
      <w:r w:rsidRPr="00253A91">
        <w:t>/AC:20</w:t>
      </w:r>
      <w:r>
        <w:t>16-01</w:t>
      </w:r>
      <w:r w:rsidRPr="00B13FAB">
        <w:rPr>
          <w:lang w:val="en-GB"/>
        </w:rPr>
        <w:t>. It has the same status as the official ver</w:t>
      </w:r>
      <w:r>
        <w:rPr>
          <w:lang w:val="en-GB"/>
        </w:rPr>
        <w:t>sion.</w:t>
      </w:r>
    </w:p>
    <w:p w:rsidR="0061470B" w:rsidRDefault="0061470B" w:rsidP="0061470B">
      <w:pPr>
        <w:pStyle w:val="Nadpiskapitoly"/>
      </w:pPr>
      <w:r>
        <w:t>Národní předmluva</w:t>
      </w:r>
    </w:p>
    <w:p w:rsidR="0061470B" w:rsidRPr="00253A91" w:rsidRDefault="0061470B" w:rsidP="0061470B">
      <w:pPr>
        <w:pStyle w:val="Nadpislnku"/>
      </w:pPr>
      <w:r w:rsidRPr="00253A91">
        <w:t>Vypracování opravy normy</w:t>
      </w:r>
    </w:p>
    <w:p w:rsidR="0061470B" w:rsidRPr="00253A91" w:rsidRDefault="0061470B" w:rsidP="0061470B">
      <w:pPr>
        <w:pStyle w:val="Textnormy1str"/>
      </w:pPr>
      <w:r w:rsidRPr="00253A91">
        <w:t xml:space="preserve">Zpracovatel: </w:t>
      </w:r>
      <w:r>
        <w:rPr>
          <w:rFonts w:ascii="ArialMT" w:hAnsi="ArialMT" w:cs="ArialMT"/>
        </w:rPr>
        <w:t>Česká agentura pro standardizaci, IČO 06578705</w:t>
      </w:r>
    </w:p>
    <w:p w:rsidR="0061470B" w:rsidRDefault="0061470B" w:rsidP="0061470B">
      <w:pPr>
        <w:pStyle w:val="Textnormy1str"/>
      </w:pPr>
      <w:r w:rsidRPr="00AC0FA5">
        <w:t xml:space="preserve">Pracovník </w:t>
      </w:r>
      <w:r>
        <w:t>České agentury pro standardizaci</w:t>
      </w:r>
      <w:r w:rsidRPr="00253A91">
        <w:t xml:space="preserve">: Ing. </w:t>
      </w:r>
      <w:r>
        <w:t>Kristýna Žiaková</w:t>
      </w:r>
    </w:p>
    <w:p w:rsidR="00A83EAB" w:rsidRDefault="0061470B">
      <w:pPr>
        <w:pStyle w:val="Textnormy"/>
      </w:pPr>
      <w:r w:rsidRPr="0075254C">
        <w:t>Česká agentura pro standardizaci je státní příspěvkov</w:t>
      </w:r>
      <w:r>
        <w:t>á</w:t>
      </w:r>
      <w:r w:rsidRPr="0075254C">
        <w:t xml:space="preserve"> organizac</w:t>
      </w:r>
      <w:r>
        <w:t>e</w:t>
      </w:r>
      <w:r w:rsidRPr="0075254C">
        <w:t xml:space="preserve"> zřízen</w:t>
      </w:r>
      <w:r>
        <w:t>á</w:t>
      </w:r>
      <w:r w:rsidRPr="0075254C">
        <w:t xml:space="preserve"> Úřadem pro technickou normalizaci, metrologii a státní zkušebnictví na základě ustanovení § 5 odst. 2 zákona č. 22/1997 Sb., o technických požadavcích na výrobky a o změně a doplnění některých zákonů, ve znění pozdějších předpisů.</w:t>
      </w:r>
    </w:p>
    <w:p w:rsidR="00A83EAB" w:rsidRDefault="00A83EAB">
      <w:pPr>
        <w:pStyle w:val="Textnormy"/>
        <w:tabs>
          <w:tab w:val="right" w:pos="9923"/>
        </w:tabs>
      </w:pPr>
    </w:p>
    <w:p w:rsidR="00A83EAB" w:rsidRDefault="00A83EAB">
      <w:pPr>
        <w:pStyle w:val="Textnormy"/>
        <w:tabs>
          <w:tab w:val="right" w:pos="9923"/>
        </w:tabs>
        <w:sectPr w:rsidR="00A83E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964" w:bottom="1134" w:left="1021" w:header="708" w:footer="851" w:gutter="0"/>
          <w:pgNumType w:start="1"/>
          <w:cols w:space="708"/>
          <w:titlePg/>
        </w:sectPr>
      </w:pPr>
    </w:p>
    <w:p w:rsidR="0061470B" w:rsidRDefault="0061470B" w:rsidP="0061470B">
      <w:pPr>
        <w:pStyle w:val="Textnormy"/>
        <w:shd w:val="clear" w:color="auto" w:fill="FFFF99"/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NÁSLEDUJE TEXT PŘEJÍMANÉHO ORIGINÁLU</w:t>
      </w:r>
    </w:p>
    <w:p w:rsidR="0061470B" w:rsidRPr="00253A91" w:rsidRDefault="0061470B" w:rsidP="0061470B">
      <w:pPr>
        <w:pStyle w:val="Textnormy"/>
      </w:pPr>
    </w:p>
    <w:sectPr w:rsidR="0061470B" w:rsidRPr="00253A91" w:rsidSect="00AF7E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1134" w:right="964" w:bottom="1134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AB" w:rsidRDefault="007009AB">
      <w:r>
        <w:separator/>
      </w:r>
    </w:p>
  </w:endnote>
  <w:endnote w:type="continuationSeparator" w:id="0">
    <w:p w:rsidR="007009AB" w:rsidRDefault="0070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7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13039D">
    <w:pPr>
      <w:pStyle w:val="1StrCopyright"/>
      <w:tabs>
        <w:tab w:val="clear" w:pos="2155"/>
      </w:tabs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94715" cy="323850"/>
              <wp:effectExtent l="0" t="0" r="0" b="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71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746" w:rsidRDefault="0013039D">
                          <w:pPr>
                            <w:pStyle w:val="1StrCopyright"/>
                            <w:ind w:left="1843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897890" cy="324485"/>
                                <wp:effectExtent l="0" t="0" r="0" b="0"/>
                                <wp:docPr id="6" name="obrázek 1" descr="logo cerne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erne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7890" cy="324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0;width:70.4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" o:allowincell="f" stroked="f">
              <v:textbox inset="0,0,0,0">
                <w:txbxContent>
                  <w:p w:rsidR="00F34746" w:rsidRDefault="0013039D">
                    <w:pPr>
                      <w:pStyle w:val="1StrCopyright"/>
                      <w:ind w:left="1843"/>
                      <w:jc w:val="right"/>
                    </w:pPr>
                    <w:r>
                      <w:rPr>
                        <w:rFonts w:ascii="Times New Roman" w:hAnsi="Times New Roman"/>
                        <w:noProof/>
                        <w:sz w:val="20"/>
                      </w:rPr>
                      <w:drawing>
                        <wp:inline distT="0" distB="0" distL="0" distR="0">
                          <wp:extent cx="897890" cy="324485"/>
                          <wp:effectExtent l="0" t="0" r="0" b="0"/>
                          <wp:docPr id="6" name="obrázek 1" descr="logo cerne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erne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7890" cy="324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4746">
      <w:tab/>
    </w:r>
    <w:r w:rsidR="00F34746">
      <w:rPr>
        <w:sz w:val="16"/>
      </w:rPr>
      <w:t xml:space="preserve">© Úřad pro technickou normalizaci, metrologii a státní zkušebnictví, </w:t>
    </w:r>
    <w:r w:rsidR="0061470B">
      <w:rPr>
        <w:sz w:val="16"/>
      </w:rPr>
      <w:t>RRRR</w:t>
    </w:r>
    <w:r w:rsidR="00F34746">
      <w:rPr>
        <w:sz w:val="16"/>
      </w:rPr>
      <w:tab/>
    </w:r>
    <w:r w:rsidR="00F34746">
      <w:rPr>
        <w:b/>
        <w:sz w:val="20"/>
      </w:rPr>
      <w:t>XXXXX</w:t>
    </w:r>
    <w:r w:rsidR="00F34746">
      <w:rPr>
        <w:b/>
        <w:sz w:val="16"/>
      </w:rPr>
      <w:br/>
    </w:r>
    <w:r w:rsidR="00F34746">
      <w:rPr>
        <w:sz w:val="16"/>
      </w:rPr>
      <w:t>Podle zákona č. 22/1997 Sb. smějí být české technické normy rozmnožovány a rozšiřovány</w:t>
    </w:r>
    <w:r w:rsidR="00F34746">
      <w:rPr>
        <w:sz w:val="16"/>
      </w:rPr>
      <w:br/>
      <w:t>jen se souhlasem Úřadu pro technickou normalizaci, metrologii a státní zkušebnictví.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24" w:rsidRDefault="003B5932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5D31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24" w:rsidRDefault="003B5932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AB" w:rsidRDefault="007009AB">
      <w:r>
        <w:separator/>
      </w:r>
    </w:p>
  </w:footnote>
  <w:footnote w:type="continuationSeparator" w:id="0">
    <w:p w:rsidR="007009AB" w:rsidRDefault="00700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7009AB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0967" o:spid="_x0000_s2053" type="#_x0000_t136" style="position:absolute;left:0;text-align:left;margin-left:0;margin-top:0;width:625.75pt;height:73.6pt;rotation:315;z-index:-251654656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F34746">
      <w:t>ČSN EN XXXX-X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7009AB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0968" o:spid="_x0000_s2054" type="#_x0000_t136" style="position:absolute;left:0;text-align:left;margin-left:0;margin-top:0;width:625.75pt;height:73.6pt;rotation:315;z-index:-251652608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F34746">
      <w:t>ČSN EN XXXX-X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70B" w:rsidRDefault="007009AB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0966" o:spid="_x0000_s2052" type="#_x0000_t136" style="position:absolute;left:0;text-align:left;margin-left:0;margin-top:0;width:625.75pt;height:73.6pt;rotation:315;z-index:-25165670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24" w:rsidRPr="00253A91" w:rsidRDefault="007009AB" w:rsidP="00253A91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0970" o:spid="_x0000_s2056" type="#_x0000_t136" style="position:absolute;left:0;text-align:left;margin-left:0;margin-top:0;width:625.75pt;height:73.6pt;rotation:315;z-index:-251648512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3B5932">
      <w:t>ČSN EN 13724/Opr. 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24" w:rsidRDefault="007009AB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0971" o:spid="_x0000_s2057" type="#_x0000_t136" style="position:absolute;left:0;text-align:left;margin-left:0;margin-top:0;width:625.75pt;height:73.6pt;rotation:315;z-index:-25164646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3B5932">
      <w:t>Označení ČSN, např: ČSN EN XXXX-X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768" w:rsidRDefault="007009AB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0969" o:spid="_x0000_s2055" type="#_x0000_t136" style="position:absolute;left:0;text-align:left;margin-left:0;margin-top:0;width:625.75pt;height:73.6pt;rotation:315;z-index:-251650560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557"/>
    <w:multiLevelType w:val="singleLevel"/>
    <w:tmpl w:val="62C2396E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1" w15:restartNumberingAfterBreak="0">
    <w:nsid w:val="089561A9"/>
    <w:multiLevelType w:val="singleLevel"/>
    <w:tmpl w:val="FA08913A"/>
    <w:lvl w:ilvl="0">
      <w:start w:val="1"/>
      <w:numFmt w:val="lowerLetter"/>
      <w:pStyle w:val="ABCSeznamUS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2" w15:restartNumberingAfterBreak="0">
    <w:nsid w:val="0A0C0D87"/>
    <w:multiLevelType w:val="singleLevel"/>
    <w:tmpl w:val="476C6820"/>
    <w:lvl w:ilvl="0">
      <w:start w:val="1"/>
      <w:numFmt w:val="decimal"/>
      <w:pStyle w:val="bibliografi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6166F52"/>
    <w:multiLevelType w:val="singleLevel"/>
    <w:tmpl w:val="04882B2A"/>
    <w:lvl w:ilvl="0">
      <w:start w:val="1"/>
      <w:numFmt w:val="decimal"/>
      <w:pStyle w:val="slovanseznam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9266AB7"/>
    <w:multiLevelType w:val="singleLevel"/>
    <w:tmpl w:val="67E67A1E"/>
    <w:lvl w:ilvl="0">
      <w:start w:val="1"/>
      <w:numFmt w:val="decimal"/>
      <w:pStyle w:val="slovanseznamvnor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5" w15:restartNumberingAfterBreak="0">
    <w:nsid w:val="53177262"/>
    <w:multiLevelType w:val="singleLevel"/>
    <w:tmpl w:val="17569860"/>
    <w:lvl w:ilvl="0">
      <w:start w:val="1"/>
      <w:numFmt w:val="lowerLetter"/>
      <w:pStyle w:val="Abecednsezna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6" w15:restartNumberingAfterBreak="0">
    <w:nsid w:val="7D3C38DE"/>
    <w:multiLevelType w:val="singleLevel"/>
    <w:tmpl w:val="AA88CE04"/>
    <w:lvl w:ilvl="0">
      <w:start w:val="1"/>
      <w:numFmt w:val="lowerLetter"/>
      <w:pStyle w:val="ABCseznamCZ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  <w:lvlOverride w:ilvl="0">
      <w:startOverride w:val="1"/>
    </w:lvlOverride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mirrorMargins/>
  <w:attachedTemplate r:id="rId1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0B"/>
    <w:rsid w:val="000D22A5"/>
    <w:rsid w:val="000D7198"/>
    <w:rsid w:val="000D7CC4"/>
    <w:rsid w:val="00103F06"/>
    <w:rsid w:val="00104C1B"/>
    <w:rsid w:val="0013039D"/>
    <w:rsid w:val="00135415"/>
    <w:rsid w:val="001567EF"/>
    <w:rsid w:val="00194A2B"/>
    <w:rsid w:val="001B1B5E"/>
    <w:rsid w:val="001B63E7"/>
    <w:rsid w:val="00210AAE"/>
    <w:rsid w:val="00231D91"/>
    <w:rsid w:val="0028489E"/>
    <w:rsid w:val="002B25EE"/>
    <w:rsid w:val="002D43DF"/>
    <w:rsid w:val="002F6A9A"/>
    <w:rsid w:val="00314F2D"/>
    <w:rsid w:val="00342659"/>
    <w:rsid w:val="0038646B"/>
    <w:rsid w:val="003B5932"/>
    <w:rsid w:val="004069CB"/>
    <w:rsid w:val="00412CB3"/>
    <w:rsid w:val="00445C34"/>
    <w:rsid w:val="004B223B"/>
    <w:rsid w:val="004C5D55"/>
    <w:rsid w:val="004D39AA"/>
    <w:rsid w:val="00503D98"/>
    <w:rsid w:val="00576ED5"/>
    <w:rsid w:val="005E3B21"/>
    <w:rsid w:val="005E6EAE"/>
    <w:rsid w:val="0061470B"/>
    <w:rsid w:val="006A3382"/>
    <w:rsid w:val="006B04C9"/>
    <w:rsid w:val="006D2485"/>
    <w:rsid w:val="007009AB"/>
    <w:rsid w:val="00734D06"/>
    <w:rsid w:val="007E23F0"/>
    <w:rsid w:val="007F27A2"/>
    <w:rsid w:val="008072A3"/>
    <w:rsid w:val="00831B2F"/>
    <w:rsid w:val="008638F1"/>
    <w:rsid w:val="00872046"/>
    <w:rsid w:val="008A04E8"/>
    <w:rsid w:val="008A7D3C"/>
    <w:rsid w:val="008C03BC"/>
    <w:rsid w:val="008F4369"/>
    <w:rsid w:val="008F51B6"/>
    <w:rsid w:val="0090499A"/>
    <w:rsid w:val="00923E20"/>
    <w:rsid w:val="0093110D"/>
    <w:rsid w:val="00931FE4"/>
    <w:rsid w:val="0095314E"/>
    <w:rsid w:val="00970283"/>
    <w:rsid w:val="009F2E2E"/>
    <w:rsid w:val="00A12852"/>
    <w:rsid w:val="00A3019F"/>
    <w:rsid w:val="00A83EAB"/>
    <w:rsid w:val="00A848B2"/>
    <w:rsid w:val="00A90C34"/>
    <w:rsid w:val="00AB15EC"/>
    <w:rsid w:val="00BB7770"/>
    <w:rsid w:val="00BC1FDE"/>
    <w:rsid w:val="00C02CD7"/>
    <w:rsid w:val="00C2107C"/>
    <w:rsid w:val="00C43BC8"/>
    <w:rsid w:val="00C904AB"/>
    <w:rsid w:val="00D05D31"/>
    <w:rsid w:val="00D53D67"/>
    <w:rsid w:val="00D54402"/>
    <w:rsid w:val="00D64213"/>
    <w:rsid w:val="00D85849"/>
    <w:rsid w:val="00DA1989"/>
    <w:rsid w:val="00DE2529"/>
    <w:rsid w:val="00DE412B"/>
    <w:rsid w:val="00E22981"/>
    <w:rsid w:val="00E54908"/>
    <w:rsid w:val="00EB1FEE"/>
    <w:rsid w:val="00F34746"/>
    <w:rsid w:val="00F415E7"/>
    <w:rsid w:val="00F7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39AC0F2F-4A52-4C18-B6E0-7286905D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5" w:semiHidden="1" w:unhideWhenUsed="1"/>
    <w:lsdException w:name="Normal Indent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D31"/>
  </w:style>
  <w:style w:type="paragraph" w:styleId="Nadpis1">
    <w:name w:val="heading 1"/>
    <w:basedOn w:val="Nadpiskapitoly"/>
    <w:next w:val="Textnormy"/>
    <w:link w:val="Nadpis1Char"/>
    <w:qFormat/>
    <w:rsid w:val="00D05D31"/>
    <w:pPr>
      <w:outlineLvl w:val="0"/>
    </w:pPr>
  </w:style>
  <w:style w:type="paragraph" w:styleId="Nadpis2">
    <w:name w:val="heading 2"/>
    <w:basedOn w:val="Nadpislnku"/>
    <w:next w:val="Textnormy"/>
    <w:qFormat/>
    <w:rsid w:val="00D05D31"/>
    <w:pPr>
      <w:outlineLvl w:val="1"/>
    </w:pPr>
  </w:style>
  <w:style w:type="paragraph" w:styleId="Nadpis3">
    <w:name w:val="heading 3"/>
    <w:basedOn w:val="Nadpislnku"/>
    <w:next w:val="Textnormy"/>
    <w:qFormat/>
    <w:rsid w:val="00D05D31"/>
    <w:pPr>
      <w:outlineLvl w:val="2"/>
    </w:pPr>
  </w:style>
  <w:style w:type="paragraph" w:styleId="Nadpis4">
    <w:name w:val="heading 4"/>
    <w:basedOn w:val="Nadpislnku"/>
    <w:next w:val="Textnormy"/>
    <w:qFormat/>
    <w:rsid w:val="00D05D31"/>
    <w:pPr>
      <w:outlineLvl w:val="3"/>
    </w:pPr>
  </w:style>
  <w:style w:type="paragraph" w:styleId="Nadpis5">
    <w:name w:val="heading 5"/>
    <w:basedOn w:val="Nadpislnku"/>
    <w:next w:val="Textnormy"/>
    <w:unhideWhenUsed/>
    <w:qFormat/>
    <w:rsid w:val="00D05D31"/>
    <w:pPr>
      <w:outlineLvl w:val="4"/>
    </w:pPr>
  </w:style>
  <w:style w:type="paragraph" w:styleId="Nadpis6">
    <w:name w:val="heading 6"/>
    <w:basedOn w:val="Nadpislnku"/>
    <w:next w:val="Textnormy"/>
    <w:unhideWhenUsed/>
    <w:qFormat/>
    <w:rsid w:val="00D05D31"/>
    <w:pPr>
      <w:outlineLvl w:val="5"/>
    </w:pPr>
  </w:style>
  <w:style w:type="paragraph" w:styleId="Nadpis7">
    <w:name w:val="heading 7"/>
    <w:basedOn w:val="Nadpislnku"/>
    <w:next w:val="Textnormy"/>
    <w:unhideWhenUsed/>
    <w:qFormat/>
    <w:rsid w:val="00D05D31"/>
    <w:pPr>
      <w:outlineLvl w:val="6"/>
    </w:pPr>
  </w:style>
  <w:style w:type="paragraph" w:styleId="Nadpis8">
    <w:name w:val="heading 8"/>
    <w:basedOn w:val="Nadpislnku"/>
    <w:next w:val="Textnormy"/>
    <w:unhideWhenUsed/>
    <w:qFormat/>
    <w:rsid w:val="00D05D31"/>
    <w:pPr>
      <w:outlineLvl w:val="7"/>
    </w:pPr>
  </w:style>
  <w:style w:type="paragraph" w:styleId="Nadpis9">
    <w:name w:val="heading 9"/>
    <w:basedOn w:val="Nadpislnku"/>
    <w:next w:val="Textnormy"/>
    <w:unhideWhenUsed/>
    <w:qFormat/>
    <w:rsid w:val="00D05D31"/>
    <w:pPr>
      <w:outlineLvl w:val="8"/>
    </w:pPr>
  </w:style>
  <w:style w:type="character" w:default="1" w:styleId="Standardnpsmoodstavce">
    <w:name w:val="Default Paragraph Font"/>
    <w:uiPriority w:val="1"/>
    <w:semiHidden/>
    <w:unhideWhenUsed/>
    <w:rsid w:val="00D05D31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D05D31"/>
  </w:style>
  <w:style w:type="paragraph" w:customStyle="1" w:styleId="Nadpiskapitoly">
    <w:name w:val="Nadpis kapitoly"/>
    <w:basedOn w:val="Nadpislnku"/>
    <w:next w:val="Textnormy"/>
    <w:rsid w:val="00D05D31"/>
    <w:pPr>
      <w:spacing w:before="360" w:after="180"/>
    </w:pPr>
    <w:rPr>
      <w:sz w:val="24"/>
    </w:rPr>
  </w:style>
  <w:style w:type="paragraph" w:customStyle="1" w:styleId="Nadpislnku">
    <w:name w:val="Nadpis článku"/>
    <w:basedOn w:val="Textnormy"/>
    <w:next w:val="Textnormy"/>
    <w:link w:val="NadpislnkuChar"/>
    <w:rsid w:val="00D05D31"/>
    <w:pPr>
      <w:keepNext/>
      <w:keepLines/>
      <w:suppressAutoHyphens/>
      <w:spacing w:before="240"/>
      <w:jc w:val="left"/>
    </w:pPr>
    <w:rPr>
      <w:b/>
    </w:rPr>
  </w:style>
  <w:style w:type="paragraph" w:customStyle="1" w:styleId="Textnormy">
    <w:name w:val="Text normy"/>
    <w:link w:val="TextnormyChar1"/>
    <w:rsid w:val="00D05D31"/>
    <w:pPr>
      <w:spacing w:after="120"/>
      <w:jc w:val="both"/>
    </w:pPr>
  </w:style>
  <w:style w:type="paragraph" w:customStyle="1" w:styleId="1StrTrZn">
    <w:name w:val="1StrTrZn"/>
    <w:basedOn w:val="Textnormy"/>
    <w:rsid w:val="00D05D31"/>
    <w:pPr>
      <w:spacing w:before="80" w:after="80" w:line="340" w:lineRule="exact"/>
      <w:jc w:val="left"/>
    </w:pPr>
    <w:rPr>
      <w:sz w:val="28"/>
    </w:rPr>
  </w:style>
  <w:style w:type="paragraph" w:customStyle="1" w:styleId="1StrNN-2-23">
    <w:name w:val="1StrNN-2-23"/>
    <w:basedOn w:val="1StrNN-1-23"/>
    <w:rsid w:val="00D05D31"/>
    <w:pPr>
      <w:spacing w:before="480"/>
    </w:pPr>
  </w:style>
  <w:style w:type="paragraph" w:customStyle="1" w:styleId="1StrNN-1-23">
    <w:name w:val="1StrNN-1-23"/>
    <w:basedOn w:val="Textnormy"/>
    <w:rsid w:val="00D05D31"/>
    <w:pPr>
      <w:widowControl w:val="0"/>
      <w:suppressAutoHyphens/>
      <w:spacing w:before="640" w:after="0" w:line="340" w:lineRule="exact"/>
      <w:ind w:right="567"/>
      <w:jc w:val="left"/>
    </w:pPr>
    <w:rPr>
      <w:b/>
      <w:sz w:val="28"/>
    </w:rPr>
  </w:style>
  <w:style w:type="paragraph" w:customStyle="1" w:styleId="Cizojazynnzev">
    <w:name w:val="Cizojazyčný název"/>
    <w:basedOn w:val="Textnormy"/>
    <w:rsid w:val="00D05D31"/>
    <w:pPr>
      <w:widowControl w:val="0"/>
      <w:suppressAutoHyphens/>
      <w:jc w:val="left"/>
    </w:pPr>
    <w:rPr>
      <w:sz w:val="18"/>
      <w:lang w:val="en-GB"/>
    </w:rPr>
  </w:style>
  <w:style w:type="paragraph" w:styleId="slovanseznam">
    <w:name w:val="List Number"/>
    <w:basedOn w:val="Textnormy"/>
    <w:rsid w:val="00D05D31"/>
    <w:pPr>
      <w:numPr>
        <w:numId w:val="2"/>
      </w:numPr>
      <w:ind w:left="284" w:hanging="284"/>
    </w:pPr>
  </w:style>
  <w:style w:type="paragraph" w:styleId="Rejstk1">
    <w:name w:val="index 1"/>
    <w:basedOn w:val="Textnormy"/>
    <w:next w:val="Textnormy"/>
    <w:rsid w:val="00D05D31"/>
    <w:pPr>
      <w:tabs>
        <w:tab w:val="right" w:pos="9923"/>
      </w:tabs>
      <w:spacing w:after="60"/>
      <w:ind w:left="198" w:hanging="198"/>
      <w:jc w:val="left"/>
    </w:pPr>
    <w:rPr>
      <w:sz w:val="18"/>
    </w:rPr>
  </w:style>
  <w:style w:type="paragraph" w:customStyle="1" w:styleId="Shodnost">
    <w:name w:val="Shodnost"/>
    <w:basedOn w:val="Textnormy"/>
    <w:next w:val="Textnormy"/>
    <w:rsid w:val="00D05D31"/>
    <w:pPr>
      <w:keepNext/>
      <w:keepLines/>
      <w:spacing w:before="240" w:after="360"/>
      <w:jc w:val="right"/>
    </w:pPr>
    <w:rPr>
      <w:sz w:val="28"/>
    </w:rPr>
  </w:style>
  <w:style w:type="character" w:styleId="slostrnky">
    <w:name w:val="page number"/>
    <w:basedOn w:val="Standardnpsmoodstavce"/>
    <w:rsid w:val="00D05D31"/>
    <w:rPr>
      <w:rFonts w:ascii="Arial" w:hAnsi="Arial"/>
      <w:sz w:val="18"/>
    </w:rPr>
  </w:style>
  <w:style w:type="paragraph" w:customStyle="1" w:styleId="Poznmka">
    <w:name w:val="Poznámka"/>
    <w:basedOn w:val="Textnormy"/>
    <w:next w:val="Textnormy"/>
    <w:rsid w:val="00D05D31"/>
    <w:pPr>
      <w:spacing w:before="200" w:after="200"/>
    </w:pPr>
    <w:rPr>
      <w:sz w:val="18"/>
    </w:rPr>
  </w:style>
  <w:style w:type="paragraph" w:customStyle="1" w:styleId="Seznampoznmek">
    <w:name w:val="Seznam poznámek"/>
    <w:basedOn w:val="Poznmka"/>
    <w:rsid w:val="00D05D31"/>
    <w:pPr>
      <w:spacing w:before="0" w:after="120"/>
      <w:ind w:left="284" w:hanging="284"/>
    </w:pPr>
  </w:style>
  <w:style w:type="paragraph" w:styleId="Zhlav">
    <w:name w:val="header"/>
    <w:basedOn w:val="Textnormy"/>
    <w:rsid w:val="00D05D31"/>
    <w:pPr>
      <w:spacing w:after="360"/>
    </w:pPr>
    <w:rPr>
      <w:sz w:val="18"/>
    </w:rPr>
  </w:style>
  <w:style w:type="paragraph" w:styleId="Zpat">
    <w:name w:val="footer"/>
    <w:basedOn w:val="Textnormy"/>
    <w:rsid w:val="00D05D31"/>
    <w:pPr>
      <w:jc w:val="center"/>
    </w:pPr>
    <w:rPr>
      <w:sz w:val="18"/>
    </w:rPr>
  </w:style>
  <w:style w:type="paragraph" w:styleId="Zkladntext">
    <w:name w:val="Body Text"/>
    <w:basedOn w:val="Normln"/>
    <w:link w:val="ZkladntextChar"/>
    <w:semiHidden/>
    <w:rsid w:val="00D05D31"/>
    <w:pPr>
      <w:spacing w:after="120"/>
    </w:pPr>
  </w:style>
  <w:style w:type="paragraph" w:styleId="Obsah2">
    <w:name w:val="toc 2"/>
    <w:basedOn w:val="Obsah1"/>
    <w:next w:val="Textnormy"/>
    <w:uiPriority w:val="39"/>
    <w:rsid w:val="00D05D31"/>
  </w:style>
  <w:style w:type="paragraph" w:styleId="Obsah1">
    <w:name w:val="toc 1"/>
    <w:basedOn w:val="Textnormy"/>
    <w:next w:val="Textnormy"/>
    <w:uiPriority w:val="39"/>
    <w:rsid w:val="00D05D31"/>
    <w:pPr>
      <w:tabs>
        <w:tab w:val="right" w:leader="dot" w:pos="9923"/>
      </w:tabs>
      <w:ind w:left="567" w:hanging="567"/>
      <w:jc w:val="left"/>
    </w:pPr>
    <w:rPr>
      <w:noProof/>
      <w:sz w:val="18"/>
    </w:rPr>
  </w:style>
  <w:style w:type="paragraph" w:customStyle="1" w:styleId="bibliografie">
    <w:name w:val="bibliografie"/>
    <w:basedOn w:val="slovanseznamvnorm"/>
    <w:next w:val="Textnormy"/>
    <w:rsid w:val="00D05D31"/>
    <w:pPr>
      <w:numPr>
        <w:numId w:val="7"/>
      </w:numPr>
      <w:tabs>
        <w:tab w:val="clear" w:pos="360"/>
      </w:tabs>
      <w:ind w:left="567" w:hanging="567"/>
    </w:pPr>
  </w:style>
  <w:style w:type="paragraph" w:styleId="Obsah3">
    <w:name w:val="toc 3"/>
    <w:basedOn w:val="Obsah1"/>
    <w:next w:val="Textnormy"/>
    <w:rsid w:val="00D05D31"/>
  </w:style>
  <w:style w:type="paragraph" w:styleId="Obsah4">
    <w:name w:val="toc 4"/>
    <w:basedOn w:val="Obsah1"/>
    <w:next w:val="Textnormy"/>
    <w:rsid w:val="00D05D31"/>
  </w:style>
  <w:style w:type="paragraph" w:styleId="Obsah6">
    <w:name w:val="toc 6"/>
    <w:basedOn w:val="Obsah1"/>
    <w:next w:val="Textnormy"/>
    <w:rsid w:val="00D05D31"/>
  </w:style>
  <w:style w:type="paragraph" w:styleId="Obsah7">
    <w:name w:val="toc 7"/>
    <w:basedOn w:val="Obsah1"/>
    <w:next w:val="Textnormy"/>
    <w:semiHidden/>
    <w:rsid w:val="00D05D31"/>
  </w:style>
  <w:style w:type="paragraph" w:styleId="Obsah8">
    <w:name w:val="toc 8"/>
    <w:basedOn w:val="Obsah1"/>
    <w:next w:val="Textnormy"/>
    <w:semiHidden/>
    <w:rsid w:val="00D05D31"/>
  </w:style>
  <w:style w:type="character" w:styleId="Znakapoznpodarou">
    <w:name w:val="footnote reference"/>
    <w:basedOn w:val="Standardnpsmoodstavce"/>
    <w:rsid w:val="00D05D31"/>
    <w:rPr>
      <w:vertAlign w:val="superscript"/>
    </w:rPr>
  </w:style>
  <w:style w:type="paragraph" w:customStyle="1" w:styleId="ABCseznamCZ">
    <w:name w:val="ABC seznamCZ"/>
    <w:basedOn w:val="Textnormy"/>
    <w:rsid w:val="00D05D31"/>
    <w:pPr>
      <w:numPr>
        <w:numId w:val="6"/>
      </w:numPr>
    </w:pPr>
  </w:style>
  <w:style w:type="paragraph" w:customStyle="1" w:styleId="slovanseznamvnorm">
    <w:name w:val="Číslovaný seznam v normě"/>
    <w:basedOn w:val="Textnormy"/>
    <w:rsid w:val="00D05D31"/>
    <w:pPr>
      <w:numPr>
        <w:numId w:val="3"/>
      </w:numPr>
      <w:tabs>
        <w:tab w:val="clear" w:pos="360"/>
      </w:tabs>
    </w:pPr>
  </w:style>
  <w:style w:type="paragraph" w:customStyle="1" w:styleId="Seznamvnorm">
    <w:name w:val="Seznam v normě"/>
    <w:basedOn w:val="Textnormy"/>
    <w:rsid w:val="00D05D31"/>
    <w:pPr>
      <w:numPr>
        <w:numId w:val="4"/>
      </w:numPr>
      <w:tabs>
        <w:tab w:val="clear" w:pos="360"/>
      </w:tabs>
      <w:ind w:left="284" w:hanging="284"/>
    </w:pPr>
  </w:style>
  <w:style w:type="paragraph" w:customStyle="1" w:styleId="Obrzek">
    <w:name w:val="Obrázek"/>
    <w:basedOn w:val="Textnormy"/>
    <w:next w:val="NadpisTabObr"/>
    <w:rsid w:val="00D05D31"/>
    <w:pPr>
      <w:keepNext/>
      <w:spacing w:after="160"/>
      <w:jc w:val="center"/>
    </w:pPr>
  </w:style>
  <w:style w:type="paragraph" w:customStyle="1" w:styleId="NadpisTabObr">
    <w:name w:val="NadpisTabObr"/>
    <w:basedOn w:val="Nadpislnku"/>
    <w:next w:val="Textnormy"/>
    <w:rsid w:val="00D05D31"/>
    <w:pPr>
      <w:keepNext w:val="0"/>
      <w:jc w:val="center"/>
    </w:pPr>
  </w:style>
  <w:style w:type="paragraph" w:customStyle="1" w:styleId="Abecednseznam">
    <w:name w:val="Abecední seznam"/>
    <w:basedOn w:val="Textnormy"/>
    <w:rsid w:val="00D05D31"/>
    <w:pPr>
      <w:numPr>
        <w:numId w:val="1"/>
      </w:numPr>
      <w:tabs>
        <w:tab w:val="clear" w:pos="360"/>
      </w:tabs>
    </w:pPr>
  </w:style>
  <w:style w:type="paragraph" w:styleId="Textpoznpodarou">
    <w:name w:val="footnote text"/>
    <w:basedOn w:val="Poznmka"/>
    <w:rsid w:val="00D05D31"/>
    <w:pPr>
      <w:spacing w:before="60" w:after="0"/>
    </w:pPr>
  </w:style>
  <w:style w:type="paragraph" w:styleId="Obsah9">
    <w:name w:val="toc 9"/>
    <w:basedOn w:val="Normln"/>
    <w:next w:val="Normln"/>
    <w:autoRedefine/>
    <w:semiHidden/>
    <w:rsid w:val="00D05D31"/>
    <w:pPr>
      <w:ind w:left="1600"/>
    </w:pPr>
  </w:style>
  <w:style w:type="paragraph" w:customStyle="1" w:styleId="1Str1Rad">
    <w:name w:val="1Str1Rad"/>
    <w:basedOn w:val="Textnormy"/>
    <w:rsid w:val="00D05D31"/>
    <w:pPr>
      <w:widowControl w:val="0"/>
      <w:tabs>
        <w:tab w:val="left" w:pos="7371"/>
        <w:tab w:val="right" w:pos="9923"/>
      </w:tabs>
    </w:pPr>
  </w:style>
  <w:style w:type="paragraph" w:customStyle="1" w:styleId="esknorma">
    <w:name w:val="Česká norma"/>
    <w:basedOn w:val="Textnormy"/>
    <w:next w:val="1Str1Rad"/>
    <w:rsid w:val="00D05D31"/>
    <w:pPr>
      <w:spacing w:after="0"/>
      <w:jc w:val="left"/>
    </w:pPr>
    <w:rPr>
      <w:sz w:val="28"/>
    </w:rPr>
  </w:style>
  <w:style w:type="paragraph" w:customStyle="1" w:styleId="Tir">
    <w:name w:val="Tiráž"/>
    <w:basedOn w:val="Normln"/>
    <w:rsid w:val="00D05D31"/>
    <w:pPr>
      <w:framePr w:w="9356" w:hSpace="142" w:wrap="around" w:hAnchor="margin" w:yAlign="bottom" w:anchorLock="1"/>
    </w:pPr>
    <w:rPr>
      <w:noProof/>
      <w:sz w:val="16"/>
    </w:rPr>
  </w:style>
  <w:style w:type="paragraph" w:styleId="Hlavikarejstku">
    <w:name w:val="index heading"/>
    <w:basedOn w:val="Textnormy"/>
    <w:next w:val="Rejstk1"/>
    <w:rsid w:val="00D05D31"/>
    <w:pPr>
      <w:spacing w:before="180" w:after="60"/>
      <w:jc w:val="left"/>
    </w:pPr>
    <w:rPr>
      <w:b/>
      <w:sz w:val="18"/>
    </w:rPr>
  </w:style>
  <w:style w:type="paragraph" w:customStyle="1" w:styleId="Texttabulky">
    <w:name w:val="Text tabulky"/>
    <w:basedOn w:val="Textnormy"/>
    <w:rsid w:val="00D05D31"/>
    <w:pPr>
      <w:suppressAutoHyphens/>
      <w:spacing w:before="60" w:after="60"/>
      <w:jc w:val="left"/>
    </w:pPr>
    <w:rPr>
      <w:sz w:val="18"/>
    </w:rPr>
  </w:style>
  <w:style w:type="paragraph" w:customStyle="1" w:styleId="1StrCopyright">
    <w:name w:val="1StrCopyright"/>
    <w:basedOn w:val="Zpat"/>
    <w:rsid w:val="00D05D31"/>
    <w:pPr>
      <w:tabs>
        <w:tab w:val="left" w:pos="2155"/>
        <w:tab w:val="right" w:pos="9923"/>
      </w:tabs>
      <w:spacing w:after="0"/>
      <w:ind w:left="2126" w:hanging="2126"/>
      <w:jc w:val="left"/>
    </w:pPr>
  </w:style>
  <w:style w:type="paragraph" w:customStyle="1" w:styleId="EvropNorma">
    <w:name w:val="EvropNorma"/>
    <w:basedOn w:val="Textnormy"/>
    <w:rsid w:val="00D05D31"/>
    <w:pPr>
      <w:pageBreakBefore/>
      <w:pBdr>
        <w:bottom w:val="single" w:sz="6" w:space="6" w:color="auto"/>
      </w:pBdr>
      <w:tabs>
        <w:tab w:val="left" w:pos="8505"/>
      </w:tabs>
      <w:jc w:val="left"/>
    </w:pPr>
    <w:rPr>
      <w:b/>
      <w:kern w:val="28"/>
      <w:sz w:val="24"/>
    </w:rPr>
  </w:style>
  <w:style w:type="paragraph" w:customStyle="1" w:styleId="ICS">
    <w:name w:val="ICS"/>
    <w:basedOn w:val="Textnormy"/>
    <w:rsid w:val="00D05D31"/>
    <w:pPr>
      <w:tabs>
        <w:tab w:val="right" w:pos="9923"/>
      </w:tabs>
      <w:spacing w:after="480"/>
    </w:pPr>
    <w:rPr>
      <w:kern w:val="28"/>
    </w:rPr>
  </w:style>
  <w:style w:type="paragraph" w:customStyle="1" w:styleId="NzNorCZ">
    <w:name w:val="NázNorCZ"/>
    <w:basedOn w:val="Textnormy"/>
    <w:next w:val="NzNorUS"/>
    <w:rsid w:val="00D05D31"/>
    <w:pPr>
      <w:suppressAutoHyphens/>
      <w:spacing w:after="240"/>
      <w:ind w:left="1134" w:right="1134"/>
      <w:jc w:val="center"/>
    </w:pPr>
    <w:rPr>
      <w:b/>
    </w:rPr>
  </w:style>
  <w:style w:type="paragraph" w:customStyle="1" w:styleId="NzNorUS">
    <w:name w:val="NázNorUS"/>
    <w:basedOn w:val="Textnormy"/>
    <w:next w:val="NzNorFraGer"/>
    <w:rsid w:val="00D05D31"/>
    <w:pPr>
      <w:suppressAutoHyphens/>
      <w:spacing w:after="240"/>
      <w:ind w:left="1134" w:right="1134"/>
      <w:jc w:val="center"/>
    </w:pPr>
    <w:rPr>
      <w:lang w:val="en-GB"/>
    </w:rPr>
  </w:style>
  <w:style w:type="paragraph" w:customStyle="1" w:styleId="NzNorFraGer">
    <w:name w:val="NázNorFraGer"/>
    <w:basedOn w:val="Textnormy"/>
    <w:next w:val="Textnormy"/>
    <w:rsid w:val="00D05D31"/>
    <w:pPr>
      <w:tabs>
        <w:tab w:val="left" w:pos="4536"/>
      </w:tabs>
      <w:suppressAutoHyphens/>
      <w:spacing w:after="480"/>
      <w:jc w:val="left"/>
    </w:pPr>
  </w:style>
  <w:style w:type="paragraph" w:customStyle="1" w:styleId="1StrCN">
    <w:name w:val="1StrCN"/>
    <w:basedOn w:val="Textnormy"/>
    <w:next w:val="1StrTrZn"/>
    <w:rsid w:val="00D05D31"/>
    <w:pPr>
      <w:spacing w:before="180" w:after="0" w:line="340" w:lineRule="exact"/>
      <w:jc w:val="left"/>
    </w:pPr>
    <w:rPr>
      <w:b/>
      <w:noProof/>
      <w:sz w:val="32"/>
    </w:rPr>
  </w:style>
  <w:style w:type="paragraph" w:customStyle="1" w:styleId="1StrNN-3-23">
    <w:name w:val="1StrNN-3-23"/>
    <w:basedOn w:val="1StrNN-1-23"/>
    <w:rsid w:val="00D05D31"/>
    <w:pPr>
      <w:spacing w:before="300"/>
    </w:pPr>
  </w:style>
  <w:style w:type="paragraph" w:customStyle="1" w:styleId="1StrNN-X">
    <w:name w:val="1StrNN-X"/>
    <w:basedOn w:val="1StrNN-1-23"/>
    <w:rsid w:val="00D05D31"/>
    <w:pPr>
      <w:spacing w:before="180" w:after="180"/>
    </w:pPr>
  </w:style>
  <w:style w:type="paragraph" w:styleId="Titulek">
    <w:name w:val="caption"/>
    <w:basedOn w:val="Normln"/>
    <w:next w:val="Normln"/>
    <w:unhideWhenUsed/>
    <w:qFormat/>
    <w:rsid w:val="00D05D31"/>
    <w:pPr>
      <w:spacing w:before="120" w:after="120"/>
    </w:pPr>
    <w:rPr>
      <w:b/>
    </w:rPr>
  </w:style>
  <w:style w:type="paragraph" w:customStyle="1" w:styleId="1StrNN-1-4">
    <w:name w:val="1StrNN-1-4"/>
    <w:basedOn w:val="1StrNN-1-23"/>
    <w:rsid w:val="00D05D31"/>
    <w:pPr>
      <w:spacing w:before="800"/>
    </w:pPr>
  </w:style>
  <w:style w:type="paragraph" w:customStyle="1" w:styleId="1StrNN-2-4">
    <w:name w:val="1StrNN-2-4"/>
    <w:basedOn w:val="1StrNN-1-23"/>
    <w:rsid w:val="00D05D31"/>
  </w:style>
  <w:style w:type="paragraph" w:customStyle="1" w:styleId="1StrNN-3-4">
    <w:name w:val="1StrNN-3-4"/>
    <w:basedOn w:val="1StrNN-1-23"/>
    <w:rsid w:val="00D05D31"/>
    <w:pPr>
      <w:spacing w:before="460"/>
    </w:pPr>
  </w:style>
  <w:style w:type="paragraph" w:customStyle="1" w:styleId="1StrNN-4-4">
    <w:name w:val="1StrNN-4-4"/>
    <w:basedOn w:val="1StrNN-1-23"/>
    <w:rsid w:val="00D05D31"/>
    <w:pPr>
      <w:spacing w:before="340"/>
    </w:pPr>
  </w:style>
  <w:style w:type="paragraph" w:customStyle="1" w:styleId="ABCSeznamUS">
    <w:name w:val="ABC SeznamUS"/>
    <w:basedOn w:val="Textnormy"/>
    <w:rsid w:val="00D05D31"/>
    <w:pPr>
      <w:numPr>
        <w:numId w:val="5"/>
      </w:numPr>
      <w:tabs>
        <w:tab w:val="clear" w:pos="360"/>
      </w:tabs>
    </w:pPr>
    <w:rPr>
      <w:snapToGrid w:val="0"/>
      <w:lang w:val="en-US"/>
    </w:rPr>
  </w:style>
  <w:style w:type="paragraph" w:customStyle="1" w:styleId="TextnormyUS">
    <w:name w:val="Text normy US"/>
    <w:basedOn w:val="Textnormy"/>
    <w:autoRedefine/>
    <w:rsid w:val="00D05D31"/>
    <w:pPr>
      <w:spacing w:after="0"/>
    </w:pPr>
    <w:rPr>
      <w:noProof/>
    </w:rPr>
  </w:style>
  <w:style w:type="paragraph" w:customStyle="1" w:styleId="Textnormy1str">
    <w:name w:val="Text normy 1str"/>
    <w:basedOn w:val="Textnormy"/>
    <w:rsid w:val="00D05D31"/>
    <w:pPr>
      <w:jc w:val="left"/>
    </w:pPr>
  </w:style>
  <w:style w:type="paragraph" w:customStyle="1" w:styleId="1StrNN-4-3">
    <w:name w:val="1StrNN-4-3"/>
    <w:basedOn w:val="1StrNN-1-23"/>
    <w:rsid w:val="00D05D31"/>
    <w:pPr>
      <w:spacing w:before="160"/>
    </w:pPr>
  </w:style>
  <w:style w:type="paragraph" w:customStyle="1" w:styleId="Upozornn">
    <w:name w:val="Upozornění"/>
    <w:basedOn w:val="Normln"/>
    <w:rsid w:val="00D05D31"/>
    <w:pPr>
      <w:framePr w:w="9356" w:hSpace="142" w:wrap="around" w:hAnchor="margin" w:yAlign="bottom" w:anchorLock="1"/>
      <w:jc w:val="both"/>
    </w:pPr>
    <w:rPr>
      <w:sz w:val="18"/>
    </w:rPr>
  </w:style>
  <w:style w:type="character" w:customStyle="1" w:styleId="TextnormyChar1">
    <w:name w:val="Text normy Char1"/>
    <w:basedOn w:val="Standardnpsmoodstavce"/>
    <w:link w:val="Textnormy"/>
    <w:rsid w:val="00D05D31"/>
  </w:style>
  <w:style w:type="character" w:styleId="Hypertextovodkaz">
    <w:name w:val="Hyperlink"/>
    <w:unhideWhenUsed/>
    <w:rsid w:val="00D05D31"/>
    <w:rPr>
      <w:color w:val="0000FF"/>
      <w:u w:val="single"/>
    </w:rPr>
  </w:style>
  <w:style w:type="table" w:styleId="Mkatabulky">
    <w:name w:val="Table Grid"/>
    <w:basedOn w:val="Normlntabulka"/>
    <w:rsid w:val="00D05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D05D31"/>
    <w:rPr>
      <w:b/>
      <w:sz w:val="24"/>
    </w:rPr>
  </w:style>
  <w:style w:type="character" w:styleId="Odkaznakoment">
    <w:name w:val="annotation reference"/>
    <w:basedOn w:val="Standardnpsmoodstavce"/>
    <w:unhideWhenUsed/>
    <w:rsid w:val="00D05D31"/>
    <w:rPr>
      <w:sz w:val="16"/>
      <w:szCs w:val="16"/>
    </w:rPr>
  </w:style>
  <w:style w:type="paragraph" w:styleId="Textbubliny">
    <w:name w:val="Balloon Text"/>
    <w:basedOn w:val="Normln"/>
    <w:link w:val="TextbublinyChar"/>
    <w:rsid w:val="00D05D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05D31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05D31"/>
  </w:style>
  <w:style w:type="character" w:customStyle="1" w:styleId="TextkomenteChar">
    <w:name w:val="Text komentáře Char"/>
    <w:basedOn w:val="Standardnpsmoodstavce"/>
    <w:link w:val="Textkomente"/>
    <w:rsid w:val="00D05D31"/>
  </w:style>
  <w:style w:type="character" w:customStyle="1" w:styleId="TextnormyCharChar">
    <w:name w:val="Text normy Char Char"/>
    <w:semiHidden/>
    <w:rsid w:val="00D05D31"/>
    <w:rPr>
      <w:rFonts w:ascii="Arial" w:hAnsi="Arial"/>
      <w:noProof w:val="0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D05D3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05D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05D31"/>
    <w:rPr>
      <w:b/>
      <w:bCs/>
    </w:rPr>
  </w:style>
  <w:style w:type="character" w:customStyle="1" w:styleId="NadpislnkuChar">
    <w:name w:val="Nadpis článku Char"/>
    <w:link w:val="Nadpislnku"/>
    <w:rsid w:val="00D05D31"/>
    <w:rPr>
      <w:b/>
    </w:rPr>
  </w:style>
  <w:style w:type="character" w:styleId="Sledovanodkaz">
    <w:name w:val="FollowedHyperlink"/>
    <w:basedOn w:val="Standardnpsmoodstavce"/>
    <w:semiHidden/>
    <w:unhideWhenUsed/>
    <w:rsid w:val="00D05D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dicni\SABLONY\Aktualni\Normy18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Normy18i.dotx</Template>
  <TotalTime>3</TotalTime>
  <Pages>2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TECHNICKÁ NORMA</vt:lpstr>
    </vt:vector>
  </TitlesOfParts>
  <Company>ÚNMZ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TECHNICKÁ NORMA</dc:title>
  <dc:subject/>
  <dc:creator>Koutská Miloslava</dc:creator>
  <cp:keywords/>
  <cp:lastModifiedBy>Koutská Miloslava</cp:lastModifiedBy>
  <cp:revision>2</cp:revision>
  <cp:lastPrinted>2004-12-14T08:45:00Z</cp:lastPrinted>
  <dcterms:created xsi:type="dcterms:W3CDTF">2018-03-01T07:52:00Z</dcterms:created>
  <dcterms:modified xsi:type="dcterms:W3CDTF">2018-03-01T07:57:00Z</dcterms:modified>
</cp:coreProperties>
</file>